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Default="00E17B82">
      <w:bookmarkStart w:id="0" w:name="_GoBack"/>
      <w:bookmarkEnd w:id="0"/>
      <w:r>
        <w:t>Foreword by Laura Alcock-Ferguson</w:t>
      </w:r>
    </w:p>
    <w:p w:rsidR="00FD2079" w:rsidRDefault="00556751">
      <w:r>
        <w:t>Since it was founded in 2011</w:t>
      </w:r>
      <w:r w:rsidR="00B10215">
        <w:t>,</w:t>
      </w:r>
      <w:r>
        <w:t xml:space="preserve"> the Campaign to End Loneliness </w:t>
      </w:r>
      <w:r w:rsidR="008F4CD6">
        <w:t xml:space="preserve">has brought together numerous examples of how </w:t>
      </w:r>
      <w:r w:rsidR="009D6D0C">
        <w:t xml:space="preserve">organisations and the </w:t>
      </w:r>
      <w:r w:rsidR="008F4CD6">
        <w:t>interventions</w:t>
      </w:r>
      <w:r w:rsidR="009D6D0C">
        <w:t xml:space="preserve"> they make</w:t>
      </w:r>
      <w:r w:rsidR="008F4CD6">
        <w:t xml:space="preserve"> have </w:t>
      </w:r>
      <w:r w:rsidR="00FD2079">
        <w:t>demonstrably</w:t>
      </w:r>
      <w:r>
        <w:t xml:space="preserve"> </w:t>
      </w:r>
      <w:r w:rsidR="00B10215">
        <w:t>reduced loneliness in</w:t>
      </w:r>
      <w:r w:rsidR="008F4CD6">
        <w:t xml:space="preserve"> older people. </w:t>
      </w:r>
      <w:r w:rsidR="00FD2079">
        <w:t>We have shared this so that others have been able to develop interventions</w:t>
      </w:r>
      <w:r w:rsidR="00B10215">
        <w:t>,</w:t>
      </w:r>
      <w:r w:rsidR="00FD2079">
        <w:t xml:space="preserve"> and demonstrate how they have reduced loneliness </w:t>
      </w:r>
      <w:r w:rsidR="00D60701">
        <w:t>amongst</w:t>
      </w:r>
      <w:r w:rsidR="00FD2079">
        <w:t xml:space="preserve"> older people. </w:t>
      </w:r>
    </w:p>
    <w:p w:rsidR="00E17B82" w:rsidRDefault="00FD2079">
      <w:r>
        <w:t xml:space="preserve">Building on this </w:t>
      </w:r>
      <w:r w:rsidR="00B10215">
        <w:t xml:space="preserve">foundation, </w:t>
      </w:r>
      <w:r w:rsidR="00E322DB">
        <w:t>t</w:t>
      </w:r>
      <w:r w:rsidR="00E17B82">
        <w:t xml:space="preserve">his literature review </w:t>
      </w:r>
      <w:r w:rsidR="00B740F1">
        <w:t xml:space="preserve">has </w:t>
      </w:r>
      <w:r w:rsidR="00E17B82">
        <w:t>demonstrated that interventions to tackle loneliness</w:t>
      </w:r>
      <w:r w:rsidR="008F4CD6">
        <w:t xml:space="preserve"> </w:t>
      </w:r>
      <w:r w:rsidR="00E17B82">
        <w:t>can have significant cost savings</w:t>
      </w:r>
      <w:r w:rsidR="008F4CD6">
        <w:t>: the conservative estimate being £2-3 saved for every £1 spent. It is clear that it pays to in</w:t>
      </w:r>
      <w:r w:rsidR="00B10215">
        <w:t>vest in loneliness</w:t>
      </w:r>
      <w:r w:rsidR="00E17B82">
        <w:t>. This provides a good sound</w:t>
      </w:r>
      <w:r w:rsidR="00B740F1">
        <w:t xml:space="preserve"> </w:t>
      </w:r>
      <w:r w:rsidR="00E17B82">
        <w:t>bite for the media, bu</w:t>
      </w:r>
      <w:r w:rsidR="00B740F1">
        <w:t>t other than that why is it important</w:t>
      </w:r>
      <w:r w:rsidR="00E17B82">
        <w:t xml:space="preserve"> to know</w:t>
      </w:r>
      <w:r w:rsidR="00E322DB">
        <w:t xml:space="preserve"> about their economic benefit</w:t>
      </w:r>
      <w:r w:rsidR="00E17B82">
        <w:t>?</w:t>
      </w:r>
    </w:p>
    <w:p w:rsidR="00D73E9B" w:rsidRDefault="00B10215">
      <w:r>
        <w:t xml:space="preserve">At the Campaign, we get asked frequently by the media and by policy-makers </w:t>
      </w:r>
      <w:r w:rsidR="00E17B82">
        <w:t>whether loneli</w:t>
      </w:r>
      <w:r>
        <w:t xml:space="preserve">ness can be tackled. The follow-up question, </w:t>
      </w:r>
      <w:r w:rsidR="00E17B82">
        <w:t>however</w:t>
      </w:r>
      <w:r>
        <w:t xml:space="preserve">, </w:t>
      </w:r>
      <w:r w:rsidR="00E17B82">
        <w:t>is always</w:t>
      </w:r>
      <w:r w:rsidR="00B740F1">
        <w:t xml:space="preserve"> more difficult:</w:t>
      </w:r>
      <w:r>
        <w:t xml:space="preserve"> ‘B</w:t>
      </w:r>
      <w:r w:rsidR="00E17B82">
        <w:t>ut at what cost</w:t>
      </w:r>
      <w:r>
        <w:t>,</w:t>
      </w:r>
      <w:r w:rsidR="00C72439">
        <w:t xml:space="preserve"> and is it worth it</w:t>
      </w:r>
      <w:r w:rsidR="00E17B82">
        <w:t xml:space="preserve">?’. </w:t>
      </w:r>
    </w:p>
    <w:p w:rsidR="00E17B82" w:rsidRDefault="009D6D0C">
      <w:r>
        <w:t>To us</w:t>
      </w:r>
      <w:r w:rsidR="00B10215">
        <w:t>,</w:t>
      </w:r>
      <w:r>
        <w:t xml:space="preserve"> the clearest </w:t>
      </w:r>
      <w:r w:rsidR="00E17B82">
        <w:t>cost</w:t>
      </w:r>
      <w:r>
        <w:t xml:space="preserve"> of loneliness is borne by lonely older people themselves. </w:t>
      </w:r>
      <w:r w:rsidR="00E17B82">
        <w:t xml:space="preserve"> But</w:t>
      </w:r>
      <w:r w:rsidR="00C62058">
        <w:t xml:space="preserve"> </w:t>
      </w:r>
      <w:r w:rsidR="00055842">
        <w:t>understanding the</w:t>
      </w:r>
      <w:r w:rsidR="00E17B82">
        <w:t xml:space="preserve"> </w:t>
      </w:r>
      <w:r>
        <w:t>horrific personal</w:t>
      </w:r>
      <w:r w:rsidR="00B10215">
        <w:t xml:space="preserve"> cost of it</w:t>
      </w:r>
      <w:r w:rsidR="00E17B82">
        <w:t xml:space="preserve"> d</w:t>
      </w:r>
      <w:r w:rsidR="00B10215">
        <w:t>oesn’t alone</w:t>
      </w:r>
      <w:r w:rsidR="00C62058">
        <w:t xml:space="preserve"> </w:t>
      </w:r>
      <w:r w:rsidR="00E17B82">
        <w:t>help decisions being made about funding</w:t>
      </w:r>
      <w:r w:rsidR="00B10215">
        <w:t xml:space="preserve"> loneliness interventions</w:t>
      </w:r>
      <w:r w:rsidR="00E17B82">
        <w:t xml:space="preserve">. Nor </w:t>
      </w:r>
      <w:r w:rsidR="00B10215">
        <w:t>does it help decisions about which</w:t>
      </w:r>
      <w:r w:rsidR="00E17B82">
        <w:t xml:space="preserve"> loneliness </w:t>
      </w:r>
      <w:r w:rsidR="008F4CD6">
        <w:t>interventions</w:t>
      </w:r>
      <w:r w:rsidR="00E17B82">
        <w:t xml:space="preserve"> to fund</w:t>
      </w:r>
      <w:r w:rsidR="00B10215">
        <w:t xml:space="preserve">, </w:t>
      </w:r>
      <w:r w:rsidR="00D84829">
        <w:t>and which not to</w:t>
      </w:r>
      <w:r w:rsidR="00E17B82">
        <w:t xml:space="preserve">. </w:t>
      </w:r>
    </w:p>
    <w:p w:rsidR="00E17B82" w:rsidRDefault="00E17B82">
      <w:r>
        <w:t>So whilst loneliness should be tackled because loneliness is bad</w:t>
      </w:r>
      <w:r w:rsidR="00B740F1">
        <w:t xml:space="preserve"> for individuals and society</w:t>
      </w:r>
      <w:r>
        <w:t>, we must also</w:t>
      </w:r>
      <w:r w:rsidR="00055842">
        <w:t xml:space="preserve"> help</w:t>
      </w:r>
      <w:r>
        <w:t xml:space="preserve"> demonstrate that it should be tackled because it has a</w:t>
      </w:r>
      <w:r w:rsidR="00D84829">
        <w:t>n economic</w:t>
      </w:r>
      <w:r>
        <w:t xml:space="preserve"> cost significantly</w:t>
      </w:r>
      <w:r w:rsidR="00800C45">
        <w:t xml:space="preserve"> less</w:t>
      </w:r>
      <w:r>
        <w:t xml:space="preserve"> than going unaddressed. </w:t>
      </w:r>
      <w:r w:rsidR="00055842">
        <w:t>More organisations need to demonstrate their cost-effectiveness</w:t>
      </w:r>
      <w:r w:rsidR="00B10215">
        <w:t xml:space="preserve">, </w:t>
      </w:r>
      <w:r w:rsidR="00AC1C38">
        <w:t>in addition to the work they are already doing</w:t>
      </w:r>
      <w:r w:rsidR="00B10215">
        <w:t>,</w:t>
      </w:r>
      <w:r w:rsidR="00AC1C38">
        <w:t xml:space="preserve"> to demonstrate their ability to reduce loneliness. </w:t>
      </w:r>
      <w:r w:rsidR="00055842">
        <w:t xml:space="preserve"> </w:t>
      </w:r>
    </w:p>
    <w:p w:rsidR="00D73E9B" w:rsidRDefault="00A96E53">
      <w:r>
        <w:t>We suspect there are a number of reasons why</w:t>
      </w:r>
      <w:r w:rsidR="00635650">
        <w:t xml:space="preserve"> so few organisations are doing so already</w:t>
      </w:r>
      <w:r>
        <w:t>.</w:t>
      </w:r>
      <w:r w:rsidR="00E17B82">
        <w:t xml:space="preserve"> </w:t>
      </w:r>
      <w:r w:rsidR="00D60701">
        <w:t>L</w:t>
      </w:r>
      <w:r w:rsidR="00D73E9B">
        <w:t>oneliness as a public concern and a health issue, rather than a universal ‘personal</w:t>
      </w:r>
      <w:r w:rsidR="00B10215">
        <w:t xml:space="preserve"> experience’, is relatively new -</w:t>
      </w:r>
      <w:r w:rsidR="00D73E9B">
        <w:t xml:space="preserve"> so the drive to demonstrate its impact is similarly new. </w:t>
      </w:r>
      <w:r w:rsidR="00D60701">
        <w:t>M</w:t>
      </w:r>
      <w:r w:rsidR="00B10215">
        <w:t xml:space="preserve">any intervention, </w:t>
      </w:r>
      <w:r w:rsidR="00D60701">
        <w:t>meanwhile</w:t>
      </w:r>
      <w:r w:rsidR="00B10215">
        <w:t xml:space="preserve">, </w:t>
      </w:r>
      <w:r w:rsidR="00D73E9B">
        <w:t>are small</w:t>
      </w:r>
      <w:r>
        <w:t xml:space="preserve"> and have limited capacity</w:t>
      </w:r>
      <w:r w:rsidR="00B10215">
        <w:t xml:space="preserve">: imagine running a ‘toddlers </w:t>
      </w:r>
      <w:r w:rsidR="00B740F1">
        <w:t>in care ho</w:t>
      </w:r>
      <w:r w:rsidR="00B10215">
        <w:t xml:space="preserve">me’ group in your free time and, </w:t>
      </w:r>
      <w:r w:rsidR="00B740F1">
        <w:t>being expected to demonstrate its cost-effectiveness</w:t>
      </w:r>
      <w:r w:rsidR="00D73E9B">
        <w:t xml:space="preserve">. </w:t>
      </w:r>
      <w:r w:rsidR="00D60701">
        <w:t>Moreover</w:t>
      </w:r>
      <w:r w:rsidR="00B10215">
        <w:t xml:space="preserve">, </w:t>
      </w:r>
      <w:r w:rsidR="00D73E9B">
        <w:t>there is an understandable reluctance of many to quantify</w:t>
      </w:r>
      <w:r w:rsidR="00B10215">
        <w:t xml:space="preserve"> loneliness in monetary terms. M</w:t>
      </w:r>
      <w:r w:rsidR="00D73E9B">
        <w:t>ost people delivering loneliness interventions do it beca</w:t>
      </w:r>
      <w:r w:rsidR="00B10215">
        <w:t xml:space="preserve">use it is the right thing to do - </w:t>
      </w:r>
      <w:r w:rsidR="00D73E9B">
        <w:t xml:space="preserve">not because it’s the </w:t>
      </w:r>
      <w:r w:rsidR="00B740F1">
        <w:t xml:space="preserve">most </w:t>
      </w:r>
      <w:r w:rsidR="00D73E9B">
        <w:t>cost-effective thing to do</w:t>
      </w:r>
      <w:r w:rsidR="004439D2">
        <w:t xml:space="preserve">, </w:t>
      </w:r>
      <w:r w:rsidR="00B740F1">
        <w:t>and balk at boiling it down in such terms</w:t>
      </w:r>
      <w:r w:rsidR="00D73E9B">
        <w:t xml:space="preserve">. Finally, as this review has demonstrated, there is no simple agreed way for people to measure and prove their cost-effectiveness. </w:t>
      </w:r>
    </w:p>
    <w:p w:rsidR="00D84829" w:rsidRDefault="00E17B82">
      <w:r>
        <w:t xml:space="preserve">So we now face </w:t>
      </w:r>
      <w:r w:rsidR="00D73E9B">
        <w:t xml:space="preserve">a number of different tasks. </w:t>
      </w:r>
    </w:p>
    <w:p w:rsidR="00B740F1" w:rsidRDefault="00D84829">
      <w:r>
        <w:t xml:space="preserve">First, </w:t>
      </w:r>
      <w:r w:rsidR="00B740F1">
        <w:t>we need to come to some agreed set of consistent parameters of how to measure and demonstrate the cost-effectiveness of loneliness</w:t>
      </w:r>
      <w:r w:rsidR="00D60701">
        <w:t xml:space="preserve"> interventions</w:t>
      </w:r>
      <w:r w:rsidR="004439D2">
        <w:t xml:space="preserve">. This </w:t>
      </w:r>
      <w:r w:rsidR="00B740F1">
        <w:t>is outline</w:t>
      </w:r>
      <w:r w:rsidR="00D60701">
        <w:t>d</w:t>
      </w:r>
      <w:r w:rsidR="004439D2">
        <w:t xml:space="preserve"> in the </w:t>
      </w:r>
      <w:r w:rsidR="00B740F1">
        <w:t xml:space="preserve">review’s recommendations. </w:t>
      </w:r>
    </w:p>
    <w:p w:rsidR="00E17B82" w:rsidRDefault="00B740F1">
      <w:r>
        <w:t xml:space="preserve">Second, </w:t>
      </w:r>
      <w:r w:rsidR="00D84829">
        <w:t>w</w:t>
      </w:r>
      <w:r w:rsidR="00D73E9B">
        <w:t xml:space="preserve">e need to get more interventions to start assessing their economic </w:t>
      </w:r>
      <w:r w:rsidR="00D84829">
        <w:t>benefit as the</w:t>
      </w:r>
      <w:r>
        <w:t>ir</w:t>
      </w:r>
      <w:r w:rsidR="00D84829">
        <w:t xml:space="preserve"> survival </w:t>
      </w:r>
      <w:r>
        <w:t>may well depend</w:t>
      </w:r>
      <w:r w:rsidR="004439D2">
        <w:t xml:space="preserve"> on it. To this end, </w:t>
      </w:r>
      <w:r w:rsidR="00D84829">
        <w:t xml:space="preserve">we will be producing a toolkit with LSE to help them do just that. </w:t>
      </w:r>
    </w:p>
    <w:p w:rsidR="00D84829" w:rsidRDefault="00B740F1">
      <w:r>
        <w:t>Third</w:t>
      </w:r>
      <w:r w:rsidR="00D84829">
        <w:t>, we need to get those holding the public purse strings to unde</w:t>
      </w:r>
      <w:r w:rsidR="004439D2">
        <w:t xml:space="preserve">rstand and trust those analyses, </w:t>
      </w:r>
      <w:r w:rsidR="00D84829">
        <w:t>so they can make a truly informed choice about where</w:t>
      </w:r>
      <w:r w:rsidR="004439D2">
        <w:t xml:space="preserve"> to spend money. T</w:t>
      </w:r>
      <w:r w:rsidR="00D84829">
        <w:t>he toolkit being developed will be for them too</w:t>
      </w:r>
      <w:r>
        <w:t>, so there is a mutually understood way of approach for both</w:t>
      </w:r>
      <w:r w:rsidR="004439D2">
        <w:t xml:space="preserve"> the</w:t>
      </w:r>
      <w:r>
        <w:t xml:space="preserve"> funder and </w:t>
      </w:r>
      <w:r w:rsidR="004439D2">
        <w:t xml:space="preserve">the </w:t>
      </w:r>
      <w:r>
        <w:t xml:space="preserve">funded. </w:t>
      </w:r>
      <w:r w:rsidR="00D84829">
        <w:t xml:space="preserve"> </w:t>
      </w:r>
    </w:p>
    <w:p w:rsidR="00D84829" w:rsidRDefault="00D84829">
      <w:r>
        <w:t xml:space="preserve">Finally, we need to encourage greater research into how to incorporate the myriad consequences of loneliness </w:t>
      </w:r>
      <w:r w:rsidR="004439D2">
        <w:t>in such analysis. H</w:t>
      </w:r>
      <w:r>
        <w:t>ow</w:t>
      </w:r>
      <w:r w:rsidR="00B740F1">
        <w:t>, for example,</w:t>
      </w:r>
      <w:r>
        <w:t xml:space="preserve"> do we quantify the cost to society</w:t>
      </w:r>
      <w:r w:rsidR="004439D2">
        <w:t xml:space="preserve"> -</w:t>
      </w:r>
      <w:r>
        <w:t xml:space="preserve"> not just of the </w:t>
      </w:r>
      <w:r>
        <w:lastRenderedPageBreak/>
        <w:t xml:space="preserve">health impacts of loneliness, but the impact of the loss of skills, experience and personality being contributed to </w:t>
      </w:r>
      <w:r w:rsidR="00B740F1">
        <w:t>communities</w:t>
      </w:r>
      <w:r>
        <w:t xml:space="preserve"> and society?</w:t>
      </w:r>
    </w:p>
    <w:p w:rsidR="00D84829" w:rsidRDefault="00D84829">
      <w:r>
        <w:t>Most importantly of all</w:t>
      </w:r>
      <w:r w:rsidR="004439D2">
        <w:t>,</w:t>
      </w:r>
      <w:r>
        <w:t xml:space="preserve"> we all need to </w:t>
      </w:r>
      <w:r w:rsidR="00DB08B6">
        <w:t>recognise</w:t>
      </w:r>
      <w:r>
        <w:t xml:space="preserve"> that whilst public funding of loneliness interventions is vital, the most important and effective intervention to addressing loneliness costs nothing to the public purse: individuals of their own initiative forming meaningful connections with each other.</w:t>
      </w:r>
    </w:p>
    <w:p w:rsidR="00D84829" w:rsidRDefault="00D84829">
      <w:r>
        <w:t>It is individuals talking, laughing, sharing and forming relationships with older people, whether in a shop queue or over the course of a lifetime</w:t>
      </w:r>
      <w:r w:rsidR="004439D2">
        <w:t xml:space="preserve">, </w:t>
      </w:r>
      <w:r w:rsidR="00B740F1">
        <w:t xml:space="preserve">that will end loneliness. </w:t>
      </w:r>
      <w:r w:rsidR="00981838">
        <w:t xml:space="preserve">This </w:t>
      </w:r>
      <w:r w:rsidR="00B740F1">
        <w:t>requ</w:t>
      </w:r>
      <w:r w:rsidR="00981838">
        <w:t xml:space="preserve">ires </w:t>
      </w:r>
      <w:r w:rsidR="004439D2">
        <w:t>willingness to do it –</w:t>
      </w:r>
      <w:r w:rsidR="00981838">
        <w:t xml:space="preserve"> a willingness we </w:t>
      </w:r>
      <w:r w:rsidR="000D77BB">
        <w:t xml:space="preserve">will </w:t>
      </w:r>
      <w:r w:rsidR="00981838">
        <w:t>create through our work</w:t>
      </w:r>
      <w:r w:rsidR="00B740F1">
        <w:t xml:space="preserve">. </w:t>
      </w:r>
    </w:p>
    <w:sectPr w:rsidR="00D8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2"/>
    <w:rsid w:val="00055842"/>
    <w:rsid w:val="000D77BB"/>
    <w:rsid w:val="004439D2"/>
    <w:rsid w:val="0052049A"/>
    <w:rsid w:val="00556751"/>
    <w:rsid w:val="00635650"/>
    <w:rsid w:val="00690B0C"/>
    <w:rsid w:val="007644B2"/>
    <w:rsid w:val="00800C45"/>
    <w:rsid w:val="00845983"/>
    <w:rsid w:val="008F4CD6"/>
    <w:rsid w:val="00981838"/>
    <w:rsid w:val="009D6D0C"/>
    <w:rsid w:val="00A96E53"/>
    <w:rsid w:val="00AC1C38"/>
    <w:rsid w:val="00B10215"/>
    <w:rsid w:val="00B740F1"/>
    <w:rsid w:val="00C62058"/>
    <w:rsid w:val="00C72439"/>
    <w:rsid w:val="00D60701"/>
    <w:rsid w:val="00D73E9B"/>
    <w:rsid w:val="00D84829"/>
    <w:rsid w:val="00DB08B6"/>
    <w:rsid w:val="00E17B82"/>
    <w:rsid w:val="00E322DB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55BF5-1714-4DB9-9E7C-E127178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7AD58E20</Template>
  <TotalTime>0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Kellie Payne</cp:lastModifiedBy>
  <cp:revision>2</cp:revision>
  <cp:lastPrinted>2017-09-14T11:21:00Z</cp:lastPrinted>
  <dcterms:created xsi:type="dcterms:W3CDTF">2017-09-21T16:32:00Z</dcterms:created>
  <dcterms:modified xsi:type="dcterms:W3CDTF">2017-09-21T16:32:00Z</dcterms:modified>
</cp:coreProperties>
</file>